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F3C2D">
        <w:rPr>
          <w:rFonts w:ascii="Arial" w:hAnsi="Arial" w:cs="Arial"/>
          <w:bCs/>
          <w:color w:val="404040"/>
          <w:sz w:val="24"/>
          <w:szCs w:val="24"/>
        </w:rPr>
        <w:t>Hernán Cortés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F3C2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F3C2D">
        <w:rPr>
          <w:rFonts w:ascii="Arial" w:hAnsi="Arial" w:cs="Arial"/>
          <w:bCs/>
          <w:color w:val="404040"/>
          <w:sz w:val="24"/>
          <w:szCs w:val="24"/>
        </w:rPr>
        <w:t>4415718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3F3C2D">
        <w:rPr>
          <w:rFonts w:ascii="Arial" w:hAnsi="Arial" w:cs="Arial"/>
          <w:color w:val="404040"/>
          <w:sz w:val="24"/>
          <w:szCs w:val="24"/>
        </w:rPr>
        <w:t>8-41-13-71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3F3C2D">
        <w:rPr>
          <w:rFonts w:ascii="Arial" w:hAnsi="Arial" w:cs="Arial"/>
          <w:color w:val="404040"/>
          <w:sz w:val="24"/>
          <w:szCs w:val="24"/>
        </w:rPr>
        <w:t xml:space="preserve"> 1018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F3C2D">
        <w:rPr>
          <w:rFonts w:ascii="Arial" w:hAnsi="Arial" w:cs="Arial"/>
          <w:b/>
          <w:bCs/>
          <w:color w:val="404040"/>
          <w:sz w:val="24"/>
          <w:szCs w:val="24"/>
        </w:rPr>
        <w:t xml:space="preserve"> hcortesh@fiscaliaveracruz.gob.mx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F3C2D">
        <w:rPr>
          <w:rFonts w:ascii="Arial" w:hAnsi="Arial" w:cs="Arial"/>
          <w:b/>
          <w:color w:val="404040"/>
          <w:sz w:val="24"/>
          <w:szCs w:val="24"/>
        </w:rPr>
        <w:t xml:space="preserve"> 1998-2003</w:t>
      </w:r>
    </w:p>
    <w:p w:rsidR="00BA21B4" w:rsidRDefault="003F3C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Hidalguense de Estudios Superiores, Estudios de 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F3C2D">
        <w:rPr>
          <w:rFonts w:ascii="Arial" w:hAnsi="Arial" w:cs="Arial"/>
          <w:b/>
          <w:color w:val="404040"/>
          <w:sz w:val="24"/>
          <w:szCs w:val="24"/>
        </w:rPr>
        <w:t xml:space="preserve"> julio 2005 a octubre 2009</w:t>
      </w:r>
    </w:p>
    <w:p w:rsidR="003F3C2D" w:rsidRPr="008A3D0C" w:rsidRDefault="003F3C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A3D0C">
        <w:rPr>
          <w:rFonts w:ascii="Arial" w:hAnsi="Arial" w:cs="Arial"/>
          <w:color w:val="404040"/>
          <w:sz w:val="24"/>
          <w:szCs w:val="24"/>
        </w:rPr>
        <w:t>Auxiliar Administrativo</w:t>
      </w:r>
    </w:p>
    <w:p w:rsidR="003F3C2D" w:rsidRDefault="003F3C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F3C2D" w:rsidRDefault="003F3C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octubre 2009 a mayo 2012</w:t>
      </w:r>
    </w:p>
    <w:p w:rsidR="003F3C2D" w:rsidRPr="008A3D0C" w:rsidRDefault="003F3C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A3D0C">
        <w:rPr>
          <w:rFonts w:ascii="Arial" w:hAnsi="Arial" w:cs="Arial"/>
          <w:color w:val="404040"/>
          <w:sz w:val="24"/>
          <w:szCs w:val="24"/>
        </w:rPr>
        <w:t>Oficial Secretario</w:t>
      </w:r>
    </w:p>
    <w:p w:rsidR="003F3C2D" w:rsidRDefault="003F3C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F3C2D" w:rsidRDefault="003F3C2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marzo 2015 a octubre 2019</w:t>
      </w:r>
    </w:p>
    <w:p w:rsidR="003F3C2D" w:rsidRPr="008A3D0C" w:rsidRDefault="00B07E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A3D0C">
        <w:rPr>
          <w:rFonts w:ascii="Arial" w:hAnsi="Arial" w:cs="Arial"/>
          <w:color w:val="404040"/>
          <w:sz w:val="24"/>
          <w:szCs w:val="24"/>
        </w:rPr>
        <w:t>Fiscal Itinerante en la Fiscalía Itinerante de Chicontepec, Ver.</w:t>
      </w:r>
    </w:p>
    <w:p w:rsidR="00B07E30" w:rsidRDefault="00B07E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07E30" w:rsidRDefault="00B07E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octubre 2019 a la fecha</w:t>
      </w:r>
    </w:p>
    <w:p w:rsidR="00B07E30" w:rsidRPr="008A3D0C" w:rsidRDefault="00B07E3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A3D0C">
        <w:rPr>
          <w:rFonts w:ascii="Arial" w:hAnsi="Arial" w:cs="Arial"/>
          <w:color w:val="404040"/>
          <w:sz w:val="24"/>
          <w:szCs w:val="24"/>
        </w:rPr>
        <w:t>Encargado de Despacho de la Fiscalía Coordinadora Especializada en Asuntos Indígenas y de Derechos Humanos</w:t>
      </w:r>
    </w:p>
    <w:p w:rsidR="00217252" w:rsidRDefault="0021725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  <w:bookmarkStart w:id="0" w:name="_GoBack"/>
      <w:bookmarkEnd w:id="0"/>
    </w:p>
    <w:p w:rsidR="006B643A" w:rsidRDefault="00B07E3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</w:t>
      </w:r>
    </w:p>
    <w:p w:rsidR="00B07E30" w:rsidRDefault="00B07E30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B07E30" w:rsidRPr="00BA21B4" w:rsidRDefault="00B07E30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B07E30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6B" w:rsidRDefault="00EE566B" w:rsidP="00AB5916">
      <w:pPr>
        <w:spacing w:after="0" w:line="240" w:lineRule="auto"/>
      </w:pPr>
      <w:r>
        <w:separator/>
      </w:r>
    </w:p>
  </w:endnote>
  <w:endnote w:type="continuationSeparator" w:id="0">
    <w:p w:rsidR="00EE566B" w:rsidRDefault="00EE566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6B" w:rsidRDefault="00EE566B" w:rsidP="00AB5916">
      <w:pPr>
        <w:spacing w:after="0" w:line="240" w:lineRule="auto"/>
      </w:pPr>
      <w:r>
        <w:separator/>
      </w:r>
    </w:p>
  </w:footnote>
  <w:footnote w:type="continuationSeparator" w:id="0">
    <w:p w:rsidR="00EE566B" w:rsidRDefault="00EE566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C7586"/>
    <w:rsid w:val="00217252"/>
    <w:rsid w:val="00247088"/>
    <w:rsid w:val="00304E91"/>
    <w:rsid w:val="00357893"/>
    <w:rsid w:val="00370086"/>
    <w:rsid w:val="003E7CE6"/>
    <w:rsid w:val="003F3C2D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8A3D0C"/>
    <w:rsid w:val="00A66637"/>
    <w:rsid w:val="00AB5916"/>
    <w:rsid w:val="00B07E30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E566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Carolina Fernandez</cp:lastModifiedBy>
  <cp:revision>10</cp:revision>
  <cp:lastPrinted>2019-11-12T18:58:00Z</cp:lastPrinted>
  <dcterms:created xsi:type="dcterms:W3CDTF">2019-10-30T17:06:00Z</dcterms:created>
  <dcterms:modified xsi:type="dcterms:W3CDTF">2019-11-12T19:01:00Z</dcterms:modified>
</cp:coreProperties>
</file>